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B0" w:rsidRDefault="00412FB0" w:rsidP="00412FB0">
      <w:pPr>
        <w:pStyle w:val="a3"/>
        <w:rPr>
          <w:szCs w:val="28"/>
        </w:rPr>
      </w:pPr>
      <w:r>
        <w:rPr>
          <w:szCs w:val="28"/>
        </w:rPr>
        <w:t xml:space="preserve">Перечень тем курсовых работ по </w:t>
      </w:r>
      <w:r w:rsidR="003B1667">
        <w:rPr>
          <w:szCs w:val="28"/>
        </w:rPr>
        <w:t xml:space="preserve"> ПМ 01 </w:t>
      </w:r>
      <w:r>
        <w:rPr>
          <w:szCs w:val="28"/>
        </w:rPr>
        <w:t>МДК 01.01  «</w:t>
      </w:r>
      <w:proofErr w:type="gramStart"/>
      <w:r>
        <w:rPr>
          <w:szCs w:val="28"/>
        </w:rPr>
        <w:t>Право социального обеспечения</w:t>
      </w:r>
      <w:proofErr w:type="gramEnd"/>
      <w:r>
        <w:rPr>
          <w:szCs w:val="28"/>
        </w:rPr>
        <w:t>»</w:t>
      </w:r>
    </w:p>
    <w:p w:rsidR="003B1667" w:rsidRDefault="00412FB0" w:rsidP="0041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 w:rsidR="00E76B1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курса </w:t>
      </w:r>
      <w:r w:rsidR="00E76B12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очного отделения  </w:t>
      </w:r>
    </w:p>
    <w:p w:rsidR="00412FB0" w:rsidRDefault="00412FB0" w:rsidP="00412FB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Право и организация социального обеспечения</w:t>
      </w:r>
    </w:p>
    <w:p w:rsidR="00412FB0" w:rsidRDefault="00412FB0" w:rsidP="0041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B166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3B16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412FB0" w:rsidRDefault="00412FB0" w:rsidP="00412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</w:t>
      </w:r>
      <w:r w:rsidR="003B1667">
        <w:rPr>
          <w:b/>
          <w:sz w:val="28"/>
          <w:szCs w:val="28"/>
        </w:rPr>
        <w:t xml:space="preserve">И.А. Сидорова </w:t>
      </w:r>
    </w:p>
    <w:p w:rsidR="00412FB0" w:rsidRDefault="00412FB0" w:rsidP="00412FB0">
      <w:pPr>
        <w:jc w:val="center"/>
        <w:rPr>
          <w:b/>
          <w:i/>
          <w:sz w:val="28"/>
          <w:szCs w:val="28"/>
        </w:rPr>
      </w:pP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Виды правоотношений по социальному обеспечению: материальные, процедурные, процессуальные.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Трудовой стаж, его виды и значение в социальном обеспечении.</w:t>
      </w:r>
    </w:p>
    <w:p w:rsidR="00412FB0" w:rsidRDefault="00E03D8F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Страховые</w:t>
      </w:r>
      <w:r w:rsidR="00412FB0">
        <w:rPr>
          <w:b/>
          <w:sz w:val="28"/>
          <w:szCs w:val="28"/>
        </w:rPr>
        <w:t xml:space="preserve"> пенсии по старости.</w:t>
      </w:r>
    </w:p>
    <w:p w:rsidR="00412FB0" w:rsidRDefault="00E03D8F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Страховые</w:t>
      </w:r>
      <w:r w:rsidR="00412FB0">
        <w:rPr>
          <w:b/>
          <w:sz w:val="28"/>
          <w:szCs w:val="28"/>
        </w:rPr>
        <w:t xml:space="preserve"> пенсии по инвалидности.</w:t>
      </w:r>
    </w:p>
    <w:p w:rsidR="00412FB0" w:rsidRDefault="00E03D8F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Страховые</w:t>
      </w:r>
      <w:r w:rsidR="00412FB0">
        <w:rPr>
          <w:b/>
          <w:sz w:val="28"/>
          <w:szCs w:val="28"/>
        </w:rPr>
        <w:t xml:space="preserve"> пенсии по случаю потери кормильца.</w:t>
      </w:r>
    </w:p>
    <w:p w:rsidR="00412FB0" w:rsidRDefault="00E03D8F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Страховые пенсии</w:t>
      </w:r>
      <w:r w:rsidR="00412FB0">
        <w:rPr>
          <w:b/>
          <w:sz w:val="28"/>
          <w:szCs w:val="28"/>
        </w:rPr>
        <w:t>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Пенсии за выслугу лет кадровым военнослужащим.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Пенсии за выслугу лет федеральным государственным служащим.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Пенсии по государственному пенсионному обеспечению граждан, пострадавших в результате радиационных и техногенных катастроф.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Пенсии по государственному пенсионному обеспечению военнослужащих, проходивших службу по призыву и их семьям.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Социальные пенсии </w:t>
      </w:r>
      <w:proofErr w:type="gramStart"/>
      <w:r>
        <w:rPr>
          <w:b/>
          <w:sz w:val="28"/>
          <w:szCs w:val="28"/>
        </w:rPr>
        <w:t>нетрудоспособным</w:t>
      </w:r>
      <w:proofErr w:type="gramEnd"/>
      <w:r>
        <w:rPr>
          <w:b/>
          <w:sz w:val="28"/>
          <w:szCs w:val="28"/>
        </w:rPr>
        <w:t>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Пособие по временной нетрудоспособности.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Пособие по беременности и родам.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Пособие по уходу за ребенком в возрасте до полутора лет.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Назначение, перерасчет и выплата пенсий.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Льготы ветеранам труда и труженикам тыла.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Финансовая основа пенсионного обеспечения.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Функции социального обеспечения.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организации социального обеспечения в свете пенсионной реформы.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пенсионное страхование.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социальная помощь.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Негосударственные формы социального обеспечения.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обеспечение в России до 1917 года.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советской системы социального обеспечения.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Пенсионная реформа в РФ. Основные этапы развития.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Правовое регулирование системы обязательного социального  страхования в РФ.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(персонифицированный) учет и его роль в пенсионном обеспечении.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правоотношений по социальному обеспечению.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Понятие и виды социальных рисков.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 </w:t>
      </w:r>
      <w:r w:rsidR="00C844B8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</w:rPr>
        <w:t>социального обеспечения.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Всеобщность права на социальное обеспечение.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Досрочные пенсии.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Понятие и установление инвалидности.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 страховых медицинских организаций.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Набор социальных услуг.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Протезно-ортопедическая помощь.</w:t>
      </w:r>
    </w:p>
    <w:p w:rsidR="00412FB0" w:rsidRDefault="00E03D8F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Пенсионный фонд Российской Федерации</w:t>
      </w:r>
      <w:r w:rsidR="00412FB0">
        <w:rPr>
          <w:b/>
          <w:sz w:val="28"/>
          <w:szCs w:val="28"/>
        </w:rPr>
        <w:t>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 стажа.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Пособие по безработице.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Понятие и виды социальных пенсий.</w:t>
      </w:r>
    </w:p>
    <w:p w:rsidR="00412FB0" w:rsidRDefault="00412FB0" w:rsidP="00412FB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Право социального обеспечения</w:t>
      </w:r>
      <w:proofErr w:type="gramEnd"/>
      <w:r>
        <w:rPr>
          <w:b/>
          <w:sz w:val="28"/>
          <w:szCs w:val="28"/>
        </w:rPr>
        <w:t xml:space="preserve">,  как отрасль права, его отличие от других отраслей права. </w:t>
      </w:r>
    </w:p>
    <w:p w:rsidR="00412FB0" w:rsidRDefault="00412FB0" w:rsidP="00412FB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Субъекты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. </w:t>
      </w:r>
    </w:p>
    <w:p w:rsidR="00412FB0" w:rsidRDefault="00412FB0" w:rsidP="00412FB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. </w:t>
      </w:r>
    </w:p>
    <w:p w:rsidR="00412FB0" w:rsidRDefault="00412FB0" w:rsidP="00412FB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Дома-интернаты, их роль и место в системе социального обслуживания нетрудоспособных граждан. </w:t>
      </w:r>
    </w:p>
    <w:p w:rsidR="00412FB0" w:rsidRDefault="00412FB0" w:rsidP="00412FB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Социально-трудовая реабилитация инвалидов. </w:t>
      </w:r>
    </w:p>
    <w:p w:rsidR="00412FB0" w:rsidRDefault="00412FB0" w:rsidP="00412FB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Социальная защита материнства и детства в свете норм </w:t>
      </w:r>
      <w:proofErr w:type="gramStart"/>
      <w:r>
        <w:rPr>
          <w:b/>
          <w:sz w:val="28"/>
          <w:szCs w:val="28"/>
        </w:rPr>
        <w:t>права социального обеспечения</w:t>
      </w:r>
      <w:proofErr w:type="gramEnd"/>
      <w:r>
        <w:rPr>
          <w:b/>
          <w:sz w:val="28"/>
          <w:szCs w:val="28"/>
        </w:rPr>
        <w:t xml:space="preserve">. 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Социально-правовая поддержка женщин в России.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История законодательства о социальном обеспечении.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Пособия гражданам, имеющим детей.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защита инвалидов.</w:t>
      </w:r>
    </w:p>
    <w:p w:rsidR="00412FB0" w:rsidRDefault="00412FB0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инвалидов.</w:t>
      </w:r>
    </w:p>
    <w:p w:rsidR="006A031D" w:rsidRDefault="006A031D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страхование в Российской Федерации.</w:t>
      </w:r>
    </w:p>
    <w:p w:rsidR="006A031D" w:rsidRDefault="006A031D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Ежемесячное пособие на детей.</w:t>
      </w:r>
    </w:p>
    <w:p w:rsidR="006A031D" w:rsidRDefault="006A031D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Трудовое устройство и профессиональное обучение инвалидов.</w:t>
      </w:r>
    </w:p>
    <w:p w:rsidR="006A031D" w:rsidRDefault="006A031D" w:rsidP="00412F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Компенсации и льготы в социальном обеспечении.</w:t>
      </w:r>
    </w:p>
    <w:p w:rsidR="00F779E0" w:rsidRDefault="00F779E0"/>
    <w:sectPr w:rsidR="00F779E0" w:rsidSect="00F7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B0"/>
    <w:rsid w:val="0011045A"/>
    <w:rsid w:val="00275A6D"/>
    <w:rsid w:val="00380C1A"/>
    <w:rsid w:val="003B1667"/>
    <w:rsid w:val="00412FB0"/>
    <w:rsid w:val="006A031D"/>
    <w:rsid w:val="00A856E9"/>
    <w:rsid w:val="00C844B8"/>
    <w:rsid w:val="00D13A90"/>
    <w:rsid w:val="00E03D8F"/>
    <w:rsid w:val="00E76B12"/>
    <w:rsid w:val="00F779E0"/>
    <w:rsid w:val="00FD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2FB0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12F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2014-09-02T01:06:00Z</dcterms:created>
  <dcterms:modified xsi:type="dcterms:W3CDTF">2016-09-07T05:37:00Z</dcterms:modified>
</cp:coreProperties>
</file>